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AFFA">
      <w:pPr>
        <w:spacing w:line="400" w:lineRule="exact"/>
        <w:rPr>
          <w:rFonts w:ascii="黑体" w:hAnsi="黑体" w:eastAsia="黑体" w:cs="仿宋_GB2312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highlight w:val="none"/>
          <w:shd w:val="clear" w:color="auto" w:fill="FFFFFF"/>
        </w:rPr>
        <w:t>附件1</w:t>
      </w:r>
    </w:p>
    <w:p w14:paraId="773AE6A7">
      <w:pPr>
        <w:spacing w:before="156" w:beforeLines="50" w:after="156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highlight w:val="none"/>
          <w:shd w:val="clear" w:color="auto" w:fill="FFFFFF"/>
        </w:rPr>
        <w:t>第五届江苏省科技期刊</w:t>
      </w:r>
      <w:bookmarkStart w:id="1" w:name="_GoBack"/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highlight w:val="none"/>
          <w:shd w:val="clear" w:color="auto" w:fill="FFFFFF"/>
        </w:rPr>
        <w:t>优秀论文推荐表</w:t>
      </w:r>
    </w:p>
    <w:bookmarkEnd w:id="1"/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1418"/>
        <w:gridCol w:w="501"/>
        <w:gridCol w:w="627"/>
        <w:gridCol w:w="6"/>
        <w:gridCol w:w="992"/>
        <w:gridCol w:w="142"/>
        <w:gridCol w:w="709"/>
        <w:gridCol w:w="708"/>
        <w:gridCol w:w="993"/>
        <w:gridCol w:w="1581"/>
      </w:tblGrid>
      <w:tr w14:paraId="406C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639" w:type="dxa"/>
            <w:vAlign w:val="center"/>
          </w:tcPr>
          <w:p w14:paraId="29AF9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论文题目</w:t>
            </w:r>
          </w:p>
        </w:tc>
        <w:tc>
          <w:tcPr>
            <w:tcW w:w="7677" w:type="dxa"/>
            <w:gridSpan w:val="10"/>
            <w:vAlign w:val="center"/>
          </w:tcPr>
          <w:p w14:paraId="503C9D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94D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639" w:type="dxa"/>
            <w:vAlign w:val="center"/>
          </w:tcPr>
          <w:p w14:paraId="304FA53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所属期刊</w:t>
            </w:r>
          </w:p>
        </w:tc>
        <w:tc>
          <w:tcPr>
            <w:tcW w:w="2552" w:type="dxa"/>
            <w:gridSpan w:val="4"/>
            <w:vAlign w:val="center"/>
          </w:tcPr>
          <w:p w14:paraId="7A81E91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4D948A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年，卷（期）</w:t>
            </w:r>
          </w:p>
        </w:tc>
        <w:tc>
          <w:tcPr>
            <w:tcW w:w="1559" w:type="dxa"/>
            <w:gridSpan w:val="3"/>
          </w:tcPr>
          <w:p w14:paraId="7EC58C1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3" w:type="dxa"/>
          </w:tcPr>
          <w:p w14:paraId="7B9BD1C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责任编辑</w:t>
            </w:r>
          </w:p>
        </w:tc>
        <w:tc>
          <w:tcPr>
            <w:tcW w:w="1581" w:type="dxa"/>
          </w:tcPr>
          <w:p w14:paraId="23CC8D1A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43A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3AB18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所属学科集群（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677" w:type="dxa"/>
            <w:gridSpan w:val="10"/>
            <w:vAlign w:val="center"/>
          </w:tcPr>
          <w:p w14:paraId="48B24783">
            <w:pPr>
              <w:spacing w:line="340" w:lineRule="exact"/>
              <w:rPr>
                <w:rFonts w:ascii="宋体" w:hAnsi="宋体" w:cs="黑体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szCs w:val="21"/>
                <w:highlight w:val="none"/>
              </w:rPr>
              <w:t>医药与卫生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黑体"/>
                <w:szCs w:val="21"/>
                <w:highlight w:val="none"/>
              </w:rPr>
              <w:t xml:space="preserve">          农、林、畜、牧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黑体"/>
                <w:szCs w:val="21"/>
                <w:highlight w:val="none"/>
              </w:rPr>
              <w:t xml:space="preserve">      电力、电工、电子与信息技术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</w:p>
          <w:p w14:paraId="7A6E4AD9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szCs w:val="21"/>
                <w:highlight w:val="none"/>
              </w:rPr>
              <w:t>交通、地质与水利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黑体"/>
                <w:szCs w:val="21"/>
                <w:highlight w:val="none"/>
              </w:rPr>
              <w:t xml:space="preserve">     材料、能源、化工与环境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黑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cs="黑体"/>
                <w:szCs w:val="21"/>
                <w:highlight w:val="none"/>
              </w:rPr>
              <w:t>其他类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  <w:highlight w:val="none"/>
              </w:rPr>
              <w:t>□</w:t>
            </w:r>
          </w:p>
        </w:tc>
      </w:tr>
      <w:tr w14:paraId="4EF3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7CB576DD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w w:val="9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论文类别（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418" w:type="dxa"/>
            <w:vAlign w:val="center"/>
          </w:tcPr>
          <w:p w14:paraId="589DE7A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综述□</w:t>
            </w:r>
          </w:p>
        </w:tc>
        <w:tc>
          <w:tcPr>
            <w:tcW w:w="2977" w:type="dxa"/>
            <w:gridSpan w:val="6"/>
            <w:vAlign w:val="center"/>
          </w:tcPr>
          <w:p w14:paraId="3CCCFD1C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基础研究□</w:t>
            </w:r>
          </w:p>
        </w:tc>
        <w:tc>
          <w:tcPr>
            <w:tcW w:w="3282" w:type="dxa"/>
            <w:gridSpan w:val="3"/>
            <w:vAlign w:val="center"/>
          </w:tcPr>
          <w:p w14:paraId="1F16F64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应用研究□</w:t>
            </w:r>
          </w:p>
        </w:tc>
      </w:tr>
      <w:tr w14:paraId="1B5F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639" w:type="dxa"/>
            <w:vAlign w:val="center"/>
          </w:tcPr>
          <w:p w14:paraId="60A82B5E"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全部作者</w:t>
            </w: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  <w:p w14:paraId="2E94B01B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（最多15位，用逗号分隔）</w:t>
            </w:r>
          </w:p>
        </w:tc>
        <w:tc>
          <w:tcPr>
            <w:tcW w:w="7677" w:type="dxa"/>
            <w:gridSpan w:val="10"/>
            <w:vAlign w:val="center"/>
          </w:tcPr>
          <w:p w14:paraId="1934D86C">
            <w:pPr>
              <w:rPr>
                <w:highlight w:val="none"/>
              </w:rPr>
            </w:pPr>
          </w:p>
        </w:tc>
      </w:tr>
      <w:tr w14:paraId="036B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1639" w:type="dxa"/>
            <w:vAlign w:val="center"/>
          </w:tcPr>
          <w:p w14:paraId="3713282A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第一作简介（如为学生，填“无”，限2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字）</w:t>
            </w:r>
          </w:p>
        </w:tc>
        <w:tc>
          <w:tcPr>
            <w:tcW w:w="7677" w:type="dxa"/>
            <w:gridSpan w:val="10"/>
            <w:vAlign w:val="center"/>
          </w:tcPr>
          <w:p w14:paraId="74F8AF5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7B77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  <w:jc w:val="center"/>
        </w:trPr>
        <w:tc>
          <w:tcPr>
            <w:tcW w:w="1639" w:type="dxa"/>
            <w:vAlign w:val="center"/>
          </w:tcPr>
          <w:p w14:paraId="53C75339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通信作者简介（限2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字）</w:t>
            </w:r>
          </w:p>
        </w:tc>
        <w:tc>
          <w:tcPr>
            <w:tcW w:w="7677" w:type="dxa"/>
            <w:gridSpan w:val="10"/>
            <w:vAlign w:val="center"/>
          </w:tcPr>
          <w:p w14:paraId="20D08B2C">
            <w:pPr>
              <w:rPr>
                <w:rFonts w:ascii="宋体" w:hAnsi="宋体"/>
                <w:highlight w:val="none"/>
              </w:rPr>
            </w:pPr>
          </w:p>
        </w:tc>
      </w:tr>
      <w:tr w14:paraId="7D5A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639" w:type="dxa"/>
            <w:vAlign w:val="center"/>
          </w:tcPr>
          <w:p w14:paraId="42AC6858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国家级人才作者情况（选填）</w:t>
            </w:r>
          </w:p>
        </w:tc>
        <w:tc>
          <w:tcPr>
            <w:tcW w:w="1919" w:type="dxa"/>
            <w:gridSpan w:val="2"/>
            <w:vAlign w:val="center"/>
          </w:tcPr>
          <w:p w14:paraId="6B2BC452">
            <w:pPr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两院</w:t>
            </w:r>
            <w:r>
              <w:rPr>
                <w:rFonts w:hint="eastAsia" w:ascii="宋体" w:hAnsi="宋体"/>
                <w:highlight w:val="none"/>
              </w:rPr>
              <w:t>院士一作□</w:t>
            </w:r>
          </w:p>
        </w:tc>
        <w:tc>
          <w:tcPr>
            <w:tcW w:w="1625" w:type="dxa"/>
            <w:gridSpan w:val="3"/>
            <w:vAlign w:val="center"/>
          </w:tcPr>
          <w:p w14:paraId="09175B27">
            <w:pPr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两院</w:t>
            </w:r>
            <w:r>
              <w:rPr>
                <w:rFonts w:hint="eastAsia" w:ascii="宋体" w:hAnsi="宋体"/>
                <w:highlight w:val="none"/>
              </w:rPr>
              <w:t>院士通信□</w:t>
            </w:r>
          </w:p>
        </w:tc>
        <w:tc>
          <w:tcPr>
            <w:tcW w:w="1559" w:type="dxa"/>
            <w:gridSpan w:val="3"/>
            <w:vAlign w:val="center"/>
          </w:tcPr>
          <w:p w14:paraId="6010A73B">
            <w:pPr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两院</w:t>
            </w:r>
            <w:r>
              <w:rPr>
                <w:rFonts w:hint="eastAsia" w:ascii="宋体" w:hAnsi="宋体"/>
                <w:highlight w:val="none"/>
              </w:rPr>
              <w:t>院士署名□</w:t>
            </w:r>
          </w:p>
        </w:tc>
        <w:tc>
          <w:tcPr>
            <w:tcW w:w="2574" w:type="dxa"/>
            <w:gridSpan w:val="2"/>
            <w:vAlign w:val="center"/>
          </w:tcPr>
          <w:p w14:paraId="79EC67E2">
            <w:pPr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非院士的国家级人才</w:t>
            </w:r>
            <w:r>
              <w:rPr>
                <w:rFonts w:hint="eastAsia" w:ascii="宋体" w:hAnsi="宋体"/>
                <w:highlight w:val="none"/>
              </w:rPr>
              <w:t>署名□</w:t>
            </w:r>
          </w:p>
        </w:tc>
      </w:tr>
      <w:tr w14:paraId="1602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0B64CAF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论文基金资助</w:t>
            </w:r>
          </w:p>
          <w:p w14:paraId="34CB285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（仅限第一资助项目）</w:t>
            </w:r>
          </w:p>
        </w:tc>
        <w:tc>
          <w:tcPr>
            <w:tcW w:w="7677" w:type="dxa"/>
            <w:gridSpan w:val="10"/>
          </w:tcPr>
          <w:p w14:paraId="70D77DCD"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83B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66BC6AAB"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szCs w:val="21"/>
                <w:highlight w:val="none"/>
              </w:rPr>
              <w:t>论文摘要</w:t>
            </w:r>
          </w:p>
          <w:p w14:paraId="65550660"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szCs w:val="21"/>
                <w:highlight w:val="none"/>
              </w:rPr>
              <w:t>（英文论文摘要请翻译成中文，按照目的、方法、结果、结论四个部分呈现）</w:t>
            </w:r>
          </w:p>
        </w:tc>
        <w:tc>
          <w:tcPr>
            <w:tcW w:w="7677" w:type="dxa"/>
            <w:gridSpan w:val="10"/>
            <w:vAlign w:val="center"/>
          </w:tcPr>
          <w:p w14:paraId="4E587DD3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33DFE397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02BF1F36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16E09942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7F2A01BC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46312BC6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0E9BB949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2F2AECD3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1CCC33BF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60E9D8BD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062CA6E7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7A0B9008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278D0667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  <w:p w14:paraId="2BFE3895">
            <w:pPr>
              <w:spacing w:line="320" w:lineRule="exact"/>
              <w:rPr>
                <w:rFonts w:ascii="宋体" w:hAnsi="宋体" w:cs="黑体"/>
                <w:szCs w:val="21"/>
                <w:highlight w:val="none"/>
              </w:rPr>
            </w:pPr>
          </w:p>
        </w:tc>
      </w:tr>
      <w:tr w14:paraId="7F6D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6" w:type="dxa"/>
            <w:gridSpan w:val="11"/>
            <w:vAlign w:val="center"/>
          </w:tcPr>
          <w:p w14:paraId="4AF3A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论文基本情况</w:t>
            </w:r>
          </w:p>
        </w:tc>
      </w:tr>
      <w:tr w14:paraId="565C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9316" w:type="dxa"/>
            <w:gridSpan w:val="11"/>
            <w:vAlign w:val="center"/>
          </w:tcPr>
          <w:p w14:paraId="1BA4F68C"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top"/>
              <w:rPr>
                <w:highlight w:val="none"/>
              </w:rPr>
            </w:pPr>
            <w:bookmarkStart w:id="0" w:name="_Hlk182320116"/>
            <w:r>
              <w:rPr>
                <w:rFonts w:hint="eastAsia"/>
                <w:highlight w:val="none"/>
              </w:rPr>
              <w:t>论文的学术价值、成果应用价值、传播影响力、各数据库计量学表现、社会经济效益等</w:t>
            </w:r>
            <w:bookmarkEnd w:id="0"/>
            <w:r>
              <w:rPr>
                <w:rFonts w:hint="eastAsia"/>
                <w:highlight w:val="none"/>
              </w:rPr>
              <w:t>。</w:t>
            </w:r>
          </w:p>
          <w:p w14:paraId="22931089"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top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本论文支持作者或团队自论文见刊（含在线出版）之日起至今获得的国家级、省部级政府或学（协）会奖项。所列奖项均需提供佐证材料，否则视为无效奖项。</w:t>
            </w:r>
          </w:p>
          <w:p w14:paraId="0CF5E44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highlight w:val="none"/>
              </w:rPr>
              <w:t xml:space="preserve"> (限1000字)</w:t>
            </w:r>
          </w:p>
          <w:p w14:paraId="504334B6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3D49F772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099E573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22E86E2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4B042160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78814D58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13811146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98057E9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BB9694D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030978C8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1D6B40EA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36A60396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19E4734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6C271FD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33FD6C06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1C25F1D5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76BB2F13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0609DCAC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43637432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96D877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9F2D03F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32BEFEE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7A05EA4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3E5BA9F9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D947A9D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7F2160E7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3FEC124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7D60A496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430CBFA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7F0E01B8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5764F01F">
            <w:pP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7251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9" w:hRule="atLeast"/>
          <w:jc w:val="center"/>
        </w:trPr>
        <w:tc>
          <w:tcPr>
            <w:tcW w:w="1639" w:type="dxa"/>
            <w:textDirection w:val="tbRlV"/>
            <w:vAlign w:val="center"/>
          </w:tcPr>
          <w:p w14:paraId="3C884C30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  <w:highlight w:val="none"/>
              </w:rPr>
              <w:t>推荐单位意见</w:t>
            </w:r>
          </w:p>
        </w:tc>
        <w:tc>
          <w:tcPr>
            <w:tcW w:w="2546" w:type="dxa"/>
            <w:gridSpan w:val="3"/>
            <w:vAlign w:val="center"/>
          </w:tcPr>
          <w:p w14:paraId="53DF9C09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</w:p>
          <w:p w14:paraId="4471F3DD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（签章）</w:t>
            </w:r>
          </w:p>
          <w:p w14:paraId="62A54305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日</w:t>
            </w:r>
          </w:p>
        </w:tc>
        <w:tc>
          <w:tcPr>
            <w:tcW w:w="1140" w:type="dxa"/>
            <w:gridSpan w:val="3"/>
            <w:textDirection w:val="tbRlV"/>
            <w:vAlign w:val="center"/>
          </w:tcPr>
          <w:p w14:paraId="7908F992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40"/>
                <w:kern w:val="0"/>
                <w:szCs w:val="21"/>
                <w:highlight w:val="none"/>
              </w:rPr>
              <w:t>评审意见</w:t>
            </w:r>
          </w:p>
        </w:tc>
        <w:tc>
          <w:tcPr>
            <w:tcW w:w="3991" w:type="dxa"/>
            <w:gridSpan w:val="4"/>
            <w:vAlign w:val="center"/>
          </w:tcPr>
          <w:p w14:paraId="685B3F50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（签章）</w:t>
            </w:r>
          </w:p>
          <w:p w14:paraId="0F98C1D9">
            <w:pPr>
              <w:widowControl/>
              <w:wordWrap w:val="0"/>
              <w:spacing w:line="400" w:lineRule="exact"/>
              <w:ind w:firstLine="482"/>
              <w:jc w:val="righ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日        </w:t>
            </w:r>
          </w:p>
        </w:tc>
      </w:tr>
    </w:tbl>
    <w:p w14:paraId="357EE6A8">
      <w:pPr>
        <w:widowControl/>
        <w:spacing w:line="560" w:lineRule="exact"/>
        <w:jc w:val="left"/>
        <w:rPr>
          <w:rFonts w:ascii="黑体" w:hAnsi="黑体" w:eastAsia="黑体" w:cs="仿宋_GB2312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highlight w:val="none"/>
          <w:shd w:val="clear" w:color="auto" w:fill="FFFFFF"/>
        </w:rPr>
        <w:t>附件2</w:t>
      </w:r>
    </w:p>
    <w:p w14:paraId="60638AAE">
      <w:pPr>
        <w:spacing w:before="156" w:beforeLines="50" w:after="156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highlight w:val="none"/>
          <w:shd w:val="clear" w:color="auto" w:fill="FFFFFF"/>
        </w:rPr>
        <w:t>优秀论文专家推荐意见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31"/>
        <w:gridCol w:w="850"/>
        <w:gridCol w:w="1701"/>
        <w:gridCol w:w="3402"/>
      </w:tblGrid>
      <w:tr w14:paraId="6BAF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CC124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>论文题目</w:t>
            </w:r>
          </w:p>
        </w:tc>
        <w:tc>
          <w:tcPr>
            <w:tcW w:w="7484" w:type="dxa"/>
            <w:gridSpan w:val="4"/>
          </w:tcPr>
          <w:p w14:paraId="60E5D1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</w:tc>
      </w:tr>
      <w:tr w14:paraId="61FE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74279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31F004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27598CE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317EC10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66C0C85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CD3A44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2E52016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B0B819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23773CC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>推荐意见</w:t>
            </w:r>
          </w:p>
          <w:p w14:paraId="306427C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D5652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3B689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CBD7F8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CD3096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671BC12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</w:tc>
        <w:tc>
          <w:tcPr>
            <w:tcW w:w="7484" w:type="dxa"/>
            <w:gridSpan w:val="4"/>
          </w:tcPr>
          <w:p w14:paraId="2ECECD9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EB2D9F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3E6017E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78267A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30CECD2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8A225F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F966C4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58C50F46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AE7D9B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B97B01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54B8387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D01A0B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127F820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40ACB99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3D5978C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2C7C363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34391C2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  <w:p w14:paraId="0DFA9A4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</w:tc>
      </w:tr>
      <w:tr w14:paraId="4545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769ECDA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 xml:space="preserve">推荐人（签名）： </w:t>
            </w:r>
            <w:r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>职称：</w:t>
            </w:r>
          </w:p>
        </w:tc>
      </w:tr>
      <w:tr w14:paraId="26BF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 w14:paraId="13C782B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>是否为国家级人才</w:t>
            </w:r>
          </w:p>
        </w:tc>
        <w:tc>
          <w:tcPr>
            <w:tcW w:w="850" w:type="dxa"/>
          </w:tcPr>
          <w:p w14:paraId="67ED9C9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</w:tc>
        <w:tc>
          <w:tcPr>
            <w:tcW w:w="1701" w:type="dxa"/>
          </w:tcPr>
          <w:p w14:paraId="219E047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  <w:t>人才级别</w:t>
            </w:r>
          </w:p>
        </w:tc>
        <w:tc>
          <w:tcPr>
            <w:tcW w:w="3402" w:type="dxa"/>
          </w:tcPr>
          <w:p w14:paraId="461ECD8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highlight w:val="none"/>
                <w:shd w:val="clear" w:color="auto" w:fill="FFFFFF"/>
              </w:rPr>
            </w:pPr>
          </w:p>
        </w:tc>
      </w:tr>
    </w:tbl>
    <w:p w14:paraId="238F6544">
      <w:pPr>
        <w:spacing w:line="400" w:lineRule="exact"/>
        <w:rPr>
          <w:rFonts w:ascii="黑体" w:hAnsi="黑体" w:eastAsia="黑体" w:cs="仿宋_GB2312"/>
          <w:kern w:val="0"/>
          <w:sz w:val="32"/>
          <w:szCs w:val="32"/>
          <w:highlight w:val="none"/>
          <w:shd w:val="clear" w:color="auto" w:fill="FFFFFF"/>
        </w:rPr>
      </w:pPr>
    </w:p>
    <w:p w14:paraId="6784A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F3A87"/>
    <w:multiLevelType w:val="multilevel"/>
    <w:tmpl w:val="0BCF3A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77A9"/>
    <w:rsid w:val="5EB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2025-04-22T02:20:00Z</dcterms:created>
  <dc:creator>小星羊</dc:creator>
  <cp:lastModifiedBy>小星羊</cp:lastModifiedBy>
  <dcterms:modified xsi:type="dcterms:W3CDTF">2025-04-22T02:20:57Z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1F14A38F12B74B7AA0FB0D3C75B76204_11</vt:lpwstr>
  </property>
  <property fmtid="{D5CDD505-2E9C-101B-9397-08002B2CF9AE}" pid="4" name="KSOTemplateDocerSaveRecord">
    <vt:lpwstr>eyJoZGlkIjoiNDIzOTRhNzE3YzNkNDE2ODllMTJmODgxMDA2MDc4M2QiLCJ1c2VySWQiOiI0MDI1NTk1MTIifQ==</vt:lpwstr>
  </property>
</Properties>
</file>